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Tahoma"/>
          <w:color w:val="444444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color w:val="444444"/>
          <w:kern w:val="0"/>
          <w:sz w:val="28"/>
          <w:szCs w:val="28"/>
          <w:lang w:val="en-US" w:eastAsia="zh-CN"/>
        </w:rPr>
        <w:t>附件3</w:t>
      </w:r>
    </w:p>
    <w:p>
      <w:pPr>
        <w:jc w:val="center"/>
        <w:rPr>
          <w:rStyle w:val="4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“安装</w:t>
      </w:r>
      <w:bookmarkStart w:id="0" w:name="_GoBack"/>
      <w:bookmarkEnd w:id="0"/>
      <w:r>
        <w:rPr>
          <w:rStyle w:val="4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大师”全国BIM</w:t>
      </w:r>
      <w:r>
        <w:rPr>
          <w:rStyle w:val="4"/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机电应用大赛</w:t>
      </w:r>
    </w:p>
    <w:p>
      <w:pPr>
        <w:spacing w:before="156" w:beforeLines="50" w:after="312" w:afterLines="100" w:line="520" w:lineRule="exact"/>
        <w:jc w:val="center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免责声明书</w:t>
      </w:r>
    </w:p>
    <w:p>
      <w:pPr>
        <w:spacing w:before="156" w:beforeLines="50" w:after="312" w:afterLines="100" w:line="520" w:lineRule="exac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widowControl/>
        <w:spacing w:after="75" w:line="450" w:lineRule="atLeas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1.本人及参赛团队保证参赛作品为自行创作且是原创。</w:t>
      </w:r>
    </w:p>
    <w:p>
      <w:pPr>
        <w:widowControl/>
        <w:spacing w:after="75" w:line="450" w:lineRule="atLeas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2.本人及参赛团队已经确认了解参赛各项规定与事项。</w:t>
      </w:r>
    </w:p>
    <w:p>
      <w:pPr>
        <w:widowControl/>
        <w:spacing w:after="75" w:line="450" w:lineRule="atLeas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3.通过签署本免责声明书，同意本人/单位的案例及（或）相关图像的使用、发布、修改、复制和分发受以下条款的约束，包括单位名称、单位徽标、引用语、产品描述和使用等：</w:t>
      </w:r>
    </w:p>
    <w:p>
      <w:pPr>
        <w:widowControl/>
        <w:spacing w:after="75" w:line="450" w:lineRule="atLeas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赛组委会可以免费使用本人/单位的案例及（或）图像。可以免费使用、复制、发布、修改和分发这份案例及（或）相关的图像，包括全部或部分，单独使用或与其它材料一起使用。未经事先同意，不得进行重大更改或修改（重大修改是指实质性修改，但不包括调整大小或其它次要的编辑修改）。除了使用本案例及（或）相关图像的权利之外，本免责声明书不包括向大赛组委会转让材料中的任何知识产权。</w:t>
      </w:r>
    </w:p>
    <w:p>
      <w:pPr>
        <w:widowControl/>
        <w:spacing w:after="75" w:line="450" w:lineRule="atLeast"/>
        <w:jc w:val="lef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after="75" w:line="450" w:lineRule="atLeast"/>
        <w:ind w:right="480" w:firstLine="64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单位名称（盖章）</w:t>
      </w:r>
    </w:p>
    <w:p>
      <w:pPr>
        <w:widowControl/>
        <w:spacing w:after="75" w:line="450" w:lineRule="atLeast"/>
        <w:ind w:firstLine="64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E3A59"/>
    <w:rsid w:val="3E2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2020-08-04T01:13:00Z</dcterms:created>
  <dc:creator>一闪一闪亮晶晶</dc:creator>
  <cp:lastModifiedBy>一闪一闪亮晶晶</cp:lastModifiedBy>
  <dcterms:modified xsi:type="dcterms:W3CDTF">2020-08-04T01:14:36Z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